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58" w:rsidRPr="000B1CF3" w:rsidRDefault="00CD1C58" w:rsidP="00CD1C58">
      <w:pPr>
        <w:spacing w:beforeLines="100" w:before="312" w:afterLines="100" w:after="312"/>
        <w:jc w:val="center"/>
        <w:rPr>
          <w:rFonts w:ascii="黑体" w:eastAsia="黑体" w:hAnsi="黑体" w:hint="eastAsia"/>
          <w:b/>
          <w:sz w:val="32"/>
        </w:rPr>
      </w:pPr>
      <w:r w:rsidRPr="000B1CF3">
        <w:rPr>
          <w:rFonts w:ascii="黑体" w:eastAsia="黑体" w:hAnsi="黑体" w:hint="eastAsia"/>
          <w:b/>
          <w:sz w:val="32"/>
        </w:rPr>
        <w:t>电气与电子工程学院毕业生返校流转单</w:t>
      </w:r>
    </w:p>
    <w:tbl>
      <w:tblPr>
        <w:tblStyle w:val="a5"/>
        <w:tblW w:w="8048" w:type="dxa"/>
        <w:jc w:val="center"/>
        <w:tblLook w:val="04A0" w:firstRow="1" w:lastRow="0" w:firstColumn="1" w:lastColumn="0" w:noHBand="0" w:noVBand="1"/>
      </w:tblPr>
      <w:tblGrid>
        <w:gridCol w:w="1221"/>
        <w:gridCol w:w="1955"/>
        <w:gridCol w:w="1752"/>
        <w:gridCol w:w="879"/>
        <w:gridCol w:w="2241"/>
      </w:tblGrid>
      <w:tr w:rsidR="00CD1C58" w:rsidRPr="000B1CF3" w:rsidTr="001C5EFF">
        <w:trPr>
          <w:trHeight w:val="794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B1CF3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955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B1CF3">
              <w:rPr>
                <w:rFonts w:ascii="宋体" w:eastAsia="宋体" w:hAnsi="宋体" w:hint="eastAsia"/>
                <w:b/>
                <w:sz w:val="24"/>
              </w:rPr>
              <w:t>返校前居住地</w:t>
            </w:r>
          </w:p>
        </w:tc>
        <w:tc>
          <w:tcPr>
            <w:tcW w:w="3120" w:type="dxa"/>
            <w:gridSpan w:val="2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 xml:space="preserve"> </w:t>
            </w:r>
            <w:r w:rsidRPr="000B1CF3">
              <w:rPr>
                <w:rFonts w:ascii="宋体" w:eastAsia="宋体" w:hAnsi="宋体"/>
              </w:rPr>
              <w:t xml:space="preserve">     </w:t>
            </w:r>
            <w:r w:rsidRPr="000B1CF3">
              <w:rPr>
                <w:rFonts w:ascii="宋体" w:eastAsia="宋体" w:hAnsi="宋体" w:hint="eastAsia"/>
              </w:rPr>
              <w:t xml:space="preserve">省 </w:t>
            </w:r>
            <w:r w:rsidRPr="000B1CF3">
              <w:rPr>
                <w:rFonts w:ascii="宋体" w:eastAsia="宋体" w:hAnsi="宋体"/>
              </w:rPr>
              <w:t xml:space="preserve">         </w:t>
            </w:r>
            <w:r w:rsidRPr="000B1CF3">
              <w:rPr>
                <w:rFonts w:ascii="宋体" w:eastAsia="宋体" w:hAnsi="宋体" w:hint="eastAsia"/>
              </w:rPr>
              <w:t>市</w:t>
            </w:r>
          </w:p>
        </w:tc>
      </w:tr>
      <w:tr w:rsidR="00CD1C58" w:rsidRPr="000B1CF3" w:rsidTr="001C5EFF">
        <w:trPr>
          <w:trHeight w:val="794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B1CF3">
              <w:rPr>
                <w:rFonts w:ascii="宋体" w:eastAsia="宋体" w:hAnsi="宋体" w:hint="eastAsia"/>
                <w:b/>
                <w:sz w:val="24"/>
              </w:rPr>
              <w:t>班级</w:t>
            </w:r>
          </w:p>
        </w:tc>
        <w:tc>
          <w:tcPr>
            <w:tcW w:w="1955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2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B1CF3">
              <w:rPr>
                <w:rFonts w:ascii="宋体" w:eastAsia="宋体" w:hAnsi="宋体" w:hint="eastAsia"/>
                <w:b/>
                <w:sz w:val="24"/>
              </w:rPr>
              <w:t>手机号</w:t>
            </w:r>
          </w:p>
        </w:tc>
        <w:tc>
          <w:tcPr>
            <w:tcW w:w="3120" w:type="dxa"/>
            <w:gridSpan w:val="2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340"/>
          <w:jc w:val="center"/>
        </w:trPr>
        <w:tc>
          <w:tcPr>
            <w:tcW w:w="8048" w:type="dxa"/>
            <w:gridSpan w:val="5"/>
            <w:vAlign w:val="center"/>
          </w:tcPr>
          <w:p w:rsidR="00CD1C58" w:rsidRPr="000B1CF3" w:rsidRDefault="00CD1C58" w:rsidP="001C5EFF">
            <w:pPr>
              <w:jc w:val="center"/>
              <w:rPr>
                <w:rFonts w:ascii="黑体" w:eastAsia="黑体" w:hAnsi="黑体"/>
              </w:rPr>
            </w:pPr>
            <w:r w:rsidRPr="000B1CF3">
              <w:rPr>
                <w:rFonts w:ascii="黑体" w:eastAsia="黑体" w:hAnsi="黑体" w:hint="eastAsia"/>
                <w:b/>
                <w:sz w:val="28"/>
              </w:rPr>
              <w:t>返校流转完成情况</w:t>
            </w:r>
          </w:p>
        </w:tc>
      </w:tr>
      <w:tr w:rsidR="00CD1C58" w:rsidRPr="000B1CF3" w:rsidTr="001C5EFF">
        <w:trPr>
          <w:trHeight w:val="569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B1CF3">
              <w:rPr>
                <w:rFonts w:ascii="黑体" w:eastAsia="黑体" w:hAnsi="黑体" w:hint="eastAsia"/>
                <w:b/>
                <w:sz w:val="24"/>
                <w:szCs w:val="24"/>
              </w:rPr>
              <w:t>顺序号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B1CF3">
              <w:rPr>
                <w:rFonts w:ascii="黑体" w:eastAsia="黑体" w:hAnsi="黑体" w:hint="eastAsia"/>
                <w:b/>
                <w:sz w:val="24"/>
                <w:szCs w:val="24"/>
              </w:rPr>
              <w:t>需完成项目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B1CF3">
              <w:rPr>
                <w:rFonts w:ascii="黑体" w:eastAsia="黑体" w:hAnsi="黑体" w:hint="eastAsia"/>
                <w:b/>
                <w:sz w:val="24"/>
                <w:szCs w:val="24"/>
              </w:rPr>
              <w:t>完成情况（画√）</w:t>
            </w: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扫描并出示“学生行动轨迹码”（进场）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核验校园卡或学生证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  <w:bookmarkStart w:id="0" w:name="_GoBack"/>
        <w:bookmarkEnd w:id="0"/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核验核酸检测证明</w:t>
            </w:r>
          </w:p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Cs w:val="21"/>
              </w:rPr>
              <w:t>（近1</w:t>
            </w:r>
            <w:r w:rsidRPr="000B1CF3">
              <w:rPr>
                <w:rFonts w:ascii="宋体" w:eastAsia="宋体" w:hAnsi="宋体"/>
                <w:szCs w:val="21"/>
              </w:rPr>
              <w:t>4</w:t>
            </w:r>
            <w:r w:rsidRPr="000B1CF3">
              <w:rPr>
                <w:rFonts w:ascii="宋体" w:eastAsia="宋体" w:hAnsi="宋体" w:hint="eastAsia"/>
                <w:szCs w:val="21"/>
              </w:rPr>
              <w:t>日内在京居住学生无需核验）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核验网上办事大厅返校申请信息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核验北京</w:t>
            </w:r>
            <w:proofErr w:type="gramStart"/>
            <w:r w:rsidRPr="000B1CF3">
              <w:rPr>
                <w:rFonts w:ascii="宋体" w:eastAsia="宋体" w:hAnsi="宋体" w:hint="eastAsia"/>
                <w:sz w:val="24"/>
                <w:szCs w:val="24"/>
              </w:rPr>
              <w:t>健康宝</w:t>
            </w:r>
            <w:proofErr w:type="gramEnd"/>
            <w:r w:rsidRPr="000B1CF3">
              <w:rPr>
                <w:rFonts w:ascii="宋体" w:eastAsia="宋体" w:hAnsi="宋体" w:hint="eastAsia"/>
                <w:sz w:val="24"/>
                <w:szCs w:val="24"/>
              </w:rPr>
              <w:t>“绿码”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Cs w:val="21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核验行程信息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 xml:space="preserve">扫描并出示“学生行动轨迹码”（离场） </w:t>
            </w:r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586" w:type="dxa"/>
            <w:gridSpan w:val="3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领取</w:t>
            </w:r>
            <w:proofErr w:type="gramStart"/>
            <w:r w:rsidRPr="000B1CF3">
              <w:rPr>
                <w:rFonts w:ascii="宋体" w:eastAsia="宋体" w:hAnsi="宋体" w:hint="eastAsia"/>
                <w:sz w:val="24"/>
                <w:szCs w:val="24"/>
              </w:rPr>
              <w:t>健康包</w:t>
            </w:r>
            <w:proofErr w:type="gramEnd"/>
          </w:p>
        </w:tc>
        <w:tc>
          <w:tcPr>
            <w:tcW w:w="224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</w:p>
        </w:tc>
      </w:tr>
      <w:tr w:rsidR="00CD1C58" w:rsidRPr="000B1CF3" w:rsidTr="001C5EFF">
        <w:trPr>
          <w:trHeight w:val="737"/>
          <w:jc w:val="center"/>
        </w:trPr>
        <w:tc>
          <w:tcPr>
            <w:tcW w:w="1221" w:type="dxa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827" w:type="dxa"/>
            <w:gridSpan w:val="4"/>
            <w:vAlign w:val="center"/>
          </w:tcPr>
          <w:p w:rsidR="00CD1C58" w:rsidRPr="000B1CF3" w:rsidRDefault="00CD1C58" w:rsidP="001C5EFF">
            <w:pPr>
              <w:jc w:val="center"/>
              <w:rPr>
                <w:rFonts w:ascii="宋体" w:eastAsia="宋体" w:hAnsi="宋体"/>
              </w:rPr>
            </w:pPr>
            <w:r w:rsidRPr="000B1CF3">
              <w:rPr>
                <w:rFonts w:ascii="宋体" w:eastAsia="宋体" w:hAnsi="宋体" w:hint="eastAsia"/>
                <w:sz w:val="24"/>
                <w:szCs w:val="24"/>
              </w:rPr>
              <w:t>遵循引导，回到宿舍</w:t>
            </w:r>
          </w:p>
        </w:tc>
      </w:tr>
    </w:tbl>
    <w:p w:rsidR="00CD1C58" w:rsidRPr="000B1CF3" w:rsidRDefault="00CD1C58" w:rsidP="00CD1C58">
      <w:pPr>
        <w:rPr>
          <w:rFonts w:ascii="宋体" w:eastAsia="宋体" w:hAnsi="宋体"/>
        </w:rPr>
      </w:pPr>
    </w:p>
    <w:p w:rsidR="00CD1C58" w:rsidRPr="000B1CF3" w:rsidRDefault="00CD1C58" w:rsidP="00CD1C58">
      <w:pPr>
        <w:spacing w:line="360" w:lineRule="auto"/>
        <w:rPr>
          <w:rFonts w:ascii="宋体" w:eastAsia="宋体" w:hAnsi="宋体"/>
        </w:rPr>
      </w:pPr>
      <w:r w:rsidRPr="000B1CF3">
        <w:rPr>
          <w:rFonts w:ascii="宋体" w:eastAsia="宋体" w:hAnsi="宋体" w:hint="eastAsia"/>
          <w:b/>
        </w:rPr>
        <w:t>注：1、须提供核酸检测证明学生界定</w:t>
      </w:r>
    </w:p>
    <w:p w:rsidR="00CD1C58" w:rsidRPr="000B1CF3" w:rsidRDefault="00CD1C58" w:rsidP="00CD1C58">
      <w:pPr>
        <w:spacing w:line="360" w:lineRule="auto"/>
        <w:ind w:firstLineChars="100" w:firstLine="210"/>
        <w:rPr>
          <w:rFonts w:ascii="宋体" w:eastAsia="宋体" w:hAnsi="宋体"/>
        </w:rPr>
      </w:pPr>
      <w:r w:rsidRPr="000B1CF3">
        <w:rPr>
          <w:rFonts w:ascii="宋体" w:eastAsia="宋体" w:hAnsi="宋体" w:hint="eastAsia"/>
        </w:rPr>
        <w:t>（</w:t>
      </w:r>
      <w:r w:rsidRPr="000B1CF3">
        <w:rPr>
          <w:rFonts w:ascii="宋体" w:eastAsia="宋体" w:hAnsi="宋体"/>
        </w:rPr>
        <w:t>1）京外学生；</w:t>
      </w:r>
    </w:p>
    <w:p w:rsidR="00CD1C58" w:rsidRPr="000B1CF3" w:rsidRDefault="00CD1C58" w:rsidP="00CD1C58">
      <w:pPr>
        <w:spacing w:line="360" w:lineRule="auto"/>
        <w:ind w:firstLineChars="100" w:firstLine="210"/>
        <w:rPr>
          <w:rFonts w:ascii="宋体" w:eastAsia="宋体" w:hAnsi="宋体"/>
        </w:rPr>
      </w:pPr>
      <w:r w:rsidRPr="000B1CF3">
        <w:rPr>
          <w:rFonts w:ascii="宋体" w:eastAsia="宋体" w:hAnsi="宋体" w:hint="eastAsia"/>
        </w:rPr>
        <w:t>（</w:t>
      </w:r>
      <w:r w:rsidRPr="000B1CF3">
        <w:rPr>
          <w:rFonts w:ascii="宋体" w:eastAsia="宋体" w:hAnsi="宋体"/>
        </w:rPr>
        <w:t>2）</w:t>
      </w:r>
      <w:proofErr w:type="gramStart"/>
      <w:r w:rsidRPr="000B1CF3">
        <w:rPr>
          <w:rFonts w:ascii="宋体" w:eastAsia="宋体" w:hAnsi="宋体"/>
        </w:rPr>
        <w:t>京内学生</w:t>
      </w:r>
      <w:proofErr w:type="gramEnd"/>
      <w:r w:rsidRPr="000B1CF3">
        <w:rPr>
          <w:rFonts w:ascii="宋体" w:eastAsia="宋体" w:hAnsi="宋体"/>
        </w:rPr>
        <w:t>，但返校前14日内有进、出京记录的（包括离京到河北、天津的）；</w:t>
      </w:r>
    </w:p>
    <w:p w:rsidR="00CD1C58" w:rsidRPr="000B1CF3" w:rsidRDefault="00CD1C58" w:rsidP="00CD1C58">
      <w:pPr>
        <w:spacing w:line="360" w:lineRule="auto"/>
        <w:ind w:firstLineChars="100" w:firstLine="210"/>
        <w:rPr>
          <w:rFonts w:ascii="宋体" w:eastAsia="宋体" w:hAnsi="宋体"/>
        </w:rPr>
      </w:pPr>
      <w:r w:rsidRPr="000B1CF3">
        <w:rPr>
          <w:rFonts w:ascii="宋体" w:eastAsia="宋体" w:hAnsi="宋体" w:hint="eastAsia"/>
        </w:rPr>
        <w:t>（</w:t>
      </w:r>
      <w:r w:rsidRPr="000B1CF3">
        <w:rPr>
          <w:rFonts w:ascii="宋体" w:eastAsia="宋体" w:hAnsi="宋体"/>
        </w:rPr>
        <w:t>3）中高风险</w:t>
      </w:r>
      <w:r w:rsidRPr="000B1CF3">
        <w:rPr>
          <w:rFonts w:ascii="宋体" w:eastAsia="宋体" w:hAnsi="宋体" w:hint="eastAsia"/>
        </w:rPr>
        <w:t>和</w:t>
      </w:r>
      <w:r w:rsidRPr="000B1CF3">
        <w:rPr>
          <w:rFonts w:ascii="宋体" w:eastAsia="宋体" w:hAnsi="宋体"/>
        </w:rPr>
        <w:t>湖北</w:t>
      </w:r>
      <w:r w:rsidRPr="000B1CF3">
        <w:rPr>
          <w:rFonts w:ascii="宋体" w:eastAsia="宋体" w:hAnsi="宋体" w:hint="eastAsia"/>
        </w:rPr>
        <w:t>地区</w:t>
      </w:r>
      <w:r w:rsidRPr="000B1CF3">
        <w:rPr>
          <w:rFonts w:ascii="宋体" w:eastAsia="宋体" w:hAnsi="宋体"/>
        </w:rPr>
        <w:t>学生。</w:t>
      </w:r>
    </w:p>
    <w:p w:rsidR="00CD1C58" w:rsidRPr="000B1CF3" w:rsidRDefault="00CD1C58" w:rsidP="00CD1C58">
      <w:pPr>
        <w:ind w:firstLineChars="200" w:firstLine="422"/>
        <w:rPr>
          <w:rFonts w:ascii="仿宋" w:eastAsia="仿宋" w:hAnsi="仿宋"/>
          <w:sz w:val="28"/>
          <w:szCs w:val="28"/>
        </w:rPr>
      </w:pPr>
      <w:r w:rsidRPr="000B1CF3">
        <w:rPr>
          <w:rFonts w:ascii="宋体" w:eastAsia="宋体" w:hAnsi="宋体" w:hint="eastAsia"/>
          <w:b/>
        </w:rPr>
        <w:t>2、将个人信息填好后，打印此表并携带返校。返校报到时需完成此转单。</w:t>
      </w:r>
    </w:p>
    <w:p w:rsidR="00C7298D" w:rsidRPr="00CD1C58" w:rsidRDefault="00C7298D"/>
    <w:sectPr w:rsidR="00C7298D" w:rsidRPr="00CD1C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CC" w:rsidRDefault="004163CC" w:rsidP="00CD1C58">
      <w:r>
        <w:separator/>
      </w:r>
    </w:p>
  </w:endnote>
  <w:endnote w:type="continuationSeparator" w:id="0">
    <w:p w:rsidR="004163CC" w:rsidRDefault="004163CC" w:rsidP="00C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2252359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C92381" w:rsidRDefault="004163C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CC" w:rsidRDefault="004163CC" w:rsidP="00CD1C58">
      <w:r>
        <w:separator/>
      </w:r>
    </w:p>
  </w:footnote>
  <w:footnote w:type="continuationSeparator" w:id="0">
    <w:p w:rsidR="004163CC" w:rsidRDefault="004163CC" w:rsidP="00CD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33"/>
    <w:rsid w:val="004163CC"/>
    <w:rsid w:val="00B93E33"/>
    <w:rsid w:val="00C7298D"/>
    <w:rsid w:val="00C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8A31A-0F87-40ED-A46A-49631C3D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58"/>
    <w:rPr>
      <w:sz w:val="18"/>
      <w:szCs w:val="18"/>
    </w:rPr>
  </w:style>
  <w:style w:type="table" w:styleId="a5">
    <w:name w:val="Table Grid"/>
    <w:basedOn w:val="a1"/>
    <w:uiPriority w:val="39"/>
    <w:rsid w:val="00CD1C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2</cp:revision>
  <dcterms:created xsi:type="dcterms:W3CDTF">2020-06-02T01:27:00Z</dcterms:created>
  <dcterms:modified xsi:type="dcterms:W3CDTF">2020-06-02T01:27:00Z</dcterms:modified>
</cp:coreProperties>
</file>